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F46" w:rsidRDefault="004B0F46"/>
    <w:p w:rsidR="006930D0" w:rsidRDefault="00380C7A" w:rsidP="006930D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FORMULARIO </w:t>
      </w:r>
      <w:r w:rsidR="006930D0" w:rsidRPr="006930D0">
        <w:rPr>
          <w:rFonts w:ascii="Arial" w:hAnsi="Arial" w:cs="Arial"/>
          <w:b/>
          <w:sz w:val="28"/>
          <w:szCs w:val="28"/>
        </w:rPr>
        <w:t>DE INICIO DE TRAMITE</w:t>
      </w:r>
    </w:p>
    <w:p w:rsidR="00117EEA" w:rsidRDefault="00AD0534" w:rsidP="006930D0">
      <w:pPr>
        <w:jc w:val="center"/>
        <w:rPr>
          <w:rFonts w:ascii="Arial" w:hAnsi="Arial" w:cs="Arial"/>
          <w:b/>
          <w:sz w:val="28"/>
          <w:szCs w:val="28"/>
        </w:rPr>
      </w:pPr>
      <w:r w:rsidRPr="00AD0534">
        <w:rPr>
          <w:rFonts w:ascii="Arial" w:hAnsi="Arial" w:cs="Arial"/>
          <w:b/>
          <w:sz w:val="28"/>
          <w:szCs w:val="28"/>
        </w:rPr>
        <w:t>REGISTRO DE PRODUCTOR DE ÁRIDOS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Apellido y Nombre</w:t>
      </w:r>
      <w:r w:rsidR="004A6B13">
        <w:rPr>
          <w:rFonts w:ascii="Arial" w:hAnsi="Arial" w:cs="Arial"/>
          <w:sz w:val="24"/>
          <w:szCs w:val="24"/>
        </w:rPr>
        <w:t>: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Razón Social</w:t>
      </w:r>
      <w:r w:rsidR="004A6B13">
        <w:rPr>
          <w:rFonts w:ascii="Arial" w:hAnsi="Arial" w:cs="Arial"/>
          <w:sz w:val="24"/>
          <w:szCs w:val="24"/>
        </w:rPr>
        <w:t>: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C.U.I.T.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real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                              Nº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Localidad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Provincia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      C.P.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</w:t>
      </w:r>
      <w:r w:rsidR="004A6B13">
        <w:rPr>
          <w:rFonts w:ascii="Arial" w:hAnsi="Arial" w:cs="Arial"/>
          <w:sz w:val="24"/>
          <w:szCs w:val="24"/>
        </w:rPr>
        <w:t xml:space="preserve">  </w:t>
      </w:r>
      <w:r w:rsidRPr="00EF3551">
        <w:rPr>
          <w:rFonts w:ascii="Arial" w:hAnsi="Arial" w:cs="Arial"/>
          <w:sz w:val="24"/>
          <w:szCs w:val="24"/>
        </w:rPr>
        <w:t xml:space="preserve">        </w:t>
      </w:r>
      <w:bookmarkStart w:id="0" w:name="_GoBack"/>
      <w:bookmarkEnd w:id="0"/>
      <w:r w:rsidRPr="00EF3551">
        <w:rPr>
          <w:rFonts w:ascii="Arial" w:hAnsi="Arial" w:cs="Arial"/>
          <w:sz w:val="24"/>
          <w:szCs w:val="24"/>
        </w:rPr>
        <w:t>Teléfono Celular</w:t>
      </w:r>
      <w:r w:rsidR="004A6B13">
        <w:rPr>
          <w:rFonts w:ascii="Arial" w:hAnsi="Arial" w:cs="Arial"/>
          <w:sz w:val="24"/>
          <w:szCs w:val="24"/>
        </w:rPr>
        <w:t>: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electrónico para comunicación (Correo electrónico)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especial en Corrientes para comunicaciones: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</w:t>
      </w:r>
      <w:r w:rsidR="004A6B13">
        <w:rPr>
          <w:rFonts w:ascii="Arial" w:hAnsi="Arial" w:cs="Arial"/>
          <w:sz w:val="24"/>
          <w:szCs w:val="24"/>
        </w:rPr>
        <w:t>:</w:t>
      </w:r>
      <w:r w:rsidRPr="00EF3551">
        <w:rPr>
          <w:rFonts w:ascii="Arial" w:hAnsi="Arial" w:cs="Arial"/>
          <w:sz w:val="24"/>
          <w:szCs w:val="24"/>
        </w:rPr>
        <w:t xml:space="preserve">                            </w:t>
      </w:r>
      <w:r w:rsidR="004A6B13">
        <w:rPr>
          <w:rFonts w:ascii="Arial" w:hAnsi="Arial" w:cs="Arial"/>
          <w:sz w:val="24"/>
          <w:szCs w:val="24"/>
        </w:rPr>
        <w:t xml:space="preserve">   </w:t>
      </w:r>
      <w:r w:rsidRPr="00EF3551">
        <w:rPr>
          <w:rFonts w:ascii="Arial" w:hAnsi="Arial" w:cs="Arial"/>
          <w:sz w:val="24"/>
          <w:szCs w:val="24"/>
        </w:rPr>
        <w:t xml:space="preserve">  Teléfono Celular</w:t>
      </w:r>
      <w:r w:rsidR="004A6B13">
        <w:rPr>
          <w:rFonts w:ascii="Arial" w:hAnsi="Arial" w:cs="Arial"/>
          <w:sz w:val="24"/>
          <w:szCs w:val="24"/>
        </w:rPr>
        <w:t>:</w:t>
      </w:r>
    </w:p>
    <w:p w:rsidR="00EF3551" w:rsidRPr="003B1FCE" w:rsidRDefault="00EF3551" w:rsidP="006930D0">
      <w:pPr>
        <w:jc w:val="both"/>
        <w:rPr>
          <w:rFonts w:ascii="Arial" w:hAnsi="Arial" w:cs="Arial"/>
          <w:i/>
          <w:sz w:val="24"/>
          <w:szCs w:val="24"/>
        </w:rPr>
      </w:pPr>
    </w:p>
    <w:p w:rsidR="003B1FCE" w:rsidRDefault="003B1FCE" w:rsidP="006930D0">
      <w:pPr>
        <w:jc w:val="both"/>
        <w:rPr>
          <w:rFonts w:ascii="Arial" w:hAnsi="Arial" w:cs="Arial"/>
          <w:i/>
          <w:sz w:val="24"/>
          <w:szCs w:val="24"/>
        </w:rPr>
      </w:pPr>
    </w:p>
    <w:p w:rsidR="003B1FCE" w:rsidRDefault="003B1FCE" w:rsidP="006930D0">
      <w:pPr>
        <w:jc w:val="both"/>
        <w:rPr>
          <w:rFonts w:ascii="Arial" w:hAnsi="Arial" w:cs="Arial"/>
          <w:i/>
          <w:sz w:val="24"/>
          <w:szCs w:val="24"/>
        </w:rPr>
      </w:pPr>
    </w:p>
    <w:p w:rsidR="00D77BF7" w:rsidRDefault="00D77BF7" w:rsidP="006930D0">
      <w:pPr>
        <w:jc w:val="both"/>
        <w:rPr>
          <w:rFonts w:ascii="Arial" w:hAnsi="Arial" w:cs="Arial"/>
          <w:b/>
          <w:sz w:val="24"/>
          <w:szCs w:val="24"/>
        </w:rPr>
      </w:pPr>
    </w:p>
    <w:p w:rsidR="00D77BF7" w:rsidRDefault="00D77BF7" w:rsidP="006930D0">
      <w:pPr>
        <w:jc w:val="both"/>
        <w:rPr>
          <w:rFonts w:ascii="Arial" w:hAnsi="Arial" w:cs="Arial"/>
          <w:b/>
          <w:sz w:val="24"/>
          <w:szCs w:val="24"/>
        </w:rPr>
      </w:pPr>
    </w:p>
    <w:p w:rsidR="00D77BF7" w:rsidRDefault="00D77BF7" w:rsidP="006930D0">
      <w:pPr>
        <w:jc w:val="both"/>
        <w:rPr>
          <w:rFonts w:ascii="Arial" w:hAnsi="Arial" w:cs="Arial"/>
          <w:b/>
          <w:sz w:val="24"/>
          <w:szCs w:val="24"/>
        </w:rPr>
      </w:pPr>
    </w:p>
    <w:p w:rsidR="00EF3551" w:rsidRDefault="004A6B13" w:rsidP="006930D0">
      <w:p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lastRenderedPageBreak/>
        <w:t>DOCUMENTAL</w:t>
      </w:r>
      <w:r>
        <w:rPr>
          <w:rFonts w:ascii="Arial" w:hAnsi="Arial" w:cs="Arial"/>
          <w:b/>
          <w:sz w:val="24"/>
          <w:szCs w:val="24"/>
        </w:rPr>
        <w:t xml:space="preserve">: </w:t>
      </w:r>
    </w:p>
    <w:p w:rsidR="004A6B13" w:rsidRPr="004A6B13" w:rsidRDefault="004A6B13" w:rsidP="004A6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 xml:space="preserve">Nota Formal: </w:t>
      </w:r>
      <w:r w:rsidRPr="004A6B13">
        <w:rPr>
          <w:rFonts w:ascii="Arial" w:hAnsi="Arial" w:cs="Arial"/>
          <w:sz w:val="24"/>
          <w:szCs w:val="24"/>
        </w:rPr>
        <w:t>Dirigida al Administrador General del Instituto Correntino del Agua y del Ambiente, solicitando la inscripción en el Registro de Productor de Áridos.</w:t>
      </w:r>
    </w:p>
    <w:p w:rsidR="004A6B13" w:rsidRDefault="004A6B13" w:rsidP="004A6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 xml:space="preserve">Arancel:  </w:t>
      </w:r>
      <w:r>
        <w:rPr>
          <w:rFonts w:ascii="Arial" w:hAnsi="Arial" w:cs="Arial"/>
          <w:sz w:val="24"/>
          <w:szCs w:val="24"/>
        </w:rPr>
        <w:t>C</w:t>
      </w:r>
      <w:r w:rsidRPr="004A6B13">
        <w:rPr>
          <w:rFonts w:ascii="Arial" w:hAnsi="Arial" w:cs="Arial"/>
          <w:sz w:val="24"/>
          <w:szCs w:val="24"/>
        </w:rPr>
        <w:t>omprobante</w:t>
      </w:r>
      <w:r w:rsidR="004562B7">
        <w:rPr>
          <w:rFonts w:ascii="Arial" w:hAnsi="Arial" w:cs="Arial"/>
          <w:sz w:val="24"/>
          <w:szCs w:val="24"/>
        </w:rPr>
        <w:t>s</w:t>
      </w:r>
      <w:r w:rsidRPr="004A6B13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pago</w:t>
      </w:r>
      <w:r w:rsidR="004562B7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correspondiente</w:t>
      </w:r>
      <w:r w:rsidR="004562B7">
        <w:rPr>
          <w:rFonts w:ascii="Arial" w:hAnsi="Arial" w:cs="Arial"/>
          <w:sz w:val="24"/>
          <w:szCs w:val="24"/>
        </w:rPr>
        <w:t xml:space="preserve">s </w:t>
      </w:r>
      <w:proofErr w:type="gramStart"/>
      <w:r w:rsidR="004562B7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 xml:space="preserve"> arancel</w:t>
      </w:r>
      <w:proofErr w:type="gramEnd"/>
      <w:r>
        <w:rPr>
          <w:rFonts w:ascii="Arial" w:hAnsi="Arial" w:cs="Arial"/>
          <w:sz w:val="24"/>
          <w:szCs w:val="24"/>
        </w:rPr>
        <w:t xml:space="preserve"> de </w:t>
      </w:r>
      <w:r w:rsidRPr="004A6B13">
        <w:rPr>
          <w:rFonts w:ascii="Arial" w:hAnsi="Arial" w:cs="Arial"/>
          <w:sz w:val="24"/>
          <w:szCs w:val="24"/>
        </w:rPr>
        <w:t xml:space="preserve"> inicio de trámite</w:t>
      </w:r>
      <w:r w:rsidR="004562B7">
        <w:rPr>
          <w:rFonts w:ascii="Arial" w:hAnsi="Arial" w:cs="Arial"/>
          <w:sz w:val="24"/>
          <w:szCs w:val="24"/>
        </w:rPr>
        <w:t>, timbrado fiscal y arancel específico del trámite</w:t>
      </w:r>
      <w:r>
        <w:rPr>
          <w:rFonts w:ascii="Arial" w:hAnsi="Arial" w:cs="Arial"/>
          <w:sz w:val="24"/>
          <w:szCs w:val="24"/>
        </w:rPr>
        <w:t>.</w:t>
      </w:r>
      <w:r w:rsidRPr="004A6B13">
        <w:rPr>
          <w:rFonts w:ascii="Arial" w:hAnsi="Arial" w:cs="Arial"/>
          <w:sz w:val="24"/>
          <w:szCs w:val="24"/>
        </w:rPr>
        <w:t xml:space="preserve"> </w:t>
      </w:r>
    </w:p>
    <w:p w:rsidR="004A6B13" w:rsidRDefault="004A6B13" w:rsidP="004A6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 xml:space="preserve"> Documentación Societaria (Personas Jurídicas): </w:t>
      </w:r>
      <w:r w:rsidRPr="004A6B13">
        <w:rPr>
          <w:rFonts w:ascii="Arial" w:hAnsi="Arial" w:cs="Arial"/>
          <w:sz w:val="24"/>
          <w:szCs w:val="24"/>
        </w:rPr>
        <w:t>Las personas jurídicas deberán acompañar copia certificada de los estatutos sociales y última acta de designación de autoridades. Si actúa en representación, deberá presentar el poder súper o acta de directorio que lo habilite en tal sentido.</w:t>
      </w:r>
      <w:r w:rsidRPr="004A6B13">
        <w:rPr>
          <w:rFonts w:ascii="Arial" w:hAnsi="Arial" w:cs="Arial"/>
          <w:b/>
          <w:sz w:val="24"/>
          <w:szCs w:val="24"/>
        </w:rPr>
        <w:t xml:space="preserve"> </w:t>
      </w:r>
    </w:p>
    <w:p w:rsidR="004A6B13" w:rsidRDefault="004A6B13" w:rsidP="004A6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 xml:space="preserve">Acreditación del Predio: </w:t>
      </w:r>
      <w:r w:rsidRPr="004A6B13">
        <w:rPr>
          <w:rFonts w:ascii="Arial" w:hAnsi="Arial" w:cs="Arial"/>
          <w:sz w:val="24"/>
          <w:szCs w:val="24"/>
        </w:rPr>
        <w:t>Título de propiedad y/o contrato de arrendamiento del predio donde se instalará la cantera.</w:t>
      </w:r>
      <w:r w:rsidRPr="004A6B13">
        <w:rPr>
          <w:rFonts w:ascii="Arial" w:hAnsi="Arial" w:cs="Arial"/>
          <w:b/>
          <w:sz w:val="24"/>
          <w:szCs w:val="24"/>
        </w:rPr>
        <w:t xml:space="preserve"> </w:t>
      </w:r>
    </w:p>
    <w:p w:rsidR="004A6B13" w:rsidRDefault="004A6B13" w:rsidP="004A6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 xml:space="preserve">Ubicación de la Cantera: </w:t>
      </w:r>
      <w:r w:rsidRPr="004A6B13">
        <w:rPr>
          <w:rFonts w:ascii="Arial" w:hAnsi="Arial" w:cs="Arial"/>
          <w:sz w:val="24"/>
          <w:szCs w:val="24"/>
        </w:rPr>
        <w:t xml:space="preserve">Plano de ubicación de la cantera georreferenciado y cualquier otro dato </w:t>
      </w:r>
      <w:proofErr w:type="spellStart"/>
      <w:r w:rsidRPr="004A6B13">
        <w:rPr>
          <w:rFonts w:ascii="Arial" w:hAnsi="Arial" w:cs="Arial"/>
          <w:sz w:val="24"/>
          <w:szCs w:val="24"/>
        </w:rPr>
        <w:t>planialtimétrico</w:t>
      </w:r>
      <w:proofErr w:type="spellEnd"/>
      <w:r w:rsidRPr="004A6B13">
        <w:rPr>
          <w:rFonts w:ascii="Arial" w:hAnsi="Arial" w:cs="Arial"/>
          <w:sz w:val="24"/>
          <w:szCs w:val="24"/>
        </w:rPr>
        <w:t xml:space="preserve"> que permita la identificación de la misma.</w:t>
      </w:r>
      <w:r w:rsidRPr="004A6B13">
        <w:rPr>
          <w:rFonts w:ascii="Arial" w:hAnsi="Arial" w:cs="Arial"/>
          <w:b/>
          <w:sz w:val="24"/>
          <w:szCs w:val="24"/>
        </w:rPr>
        <w:t xml:space="preserve"> </w:t>
      </w:r>
    </w:p>
    <w:p w:rsidR="004A6B13" w:rsidRDefault="004A6B13" w:rsidP="004A6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 xml:space="preserve">Plan de Explotación: </w:t>
      </w:r>
      <w:r w:rsidRPr="004A6B13">
        <w:rPr>
          <w:rFonts w:ascii="Arial" w:hAnsi="Arial" w:cs="Arial"/>
          <w:sz w:val="24"/>
          <w:szCs w:val="24"/>
        </w:rPr>
        <w:t>De la cantera; especificaciones de tamaño y profundidad; volumen estimativo mensual máximo a extraer.</w:t>
      </w:r>
      <w:r w:rsidRPr="004A6B13">
        <w:rPr>
          <w:rFonts w:ascii="Arial" w:hAnsi="Arial" w:cs="Arial"/>
          <w:b/>
          <w:sz w:val="24"/>
          <w:szCs w:val="24"/>
        </w:rPr>
        <w:t xml:space="preserve"> </w:t>
      </w:r>
    </w:p>
    <w:p w:rsidR="004A6B13" w:rsidRDefault="004A6B13" w:rsidP="004A6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 xml:space="preserve">Situación Fiscal Nacional: </w:t>
      </w:r>
      <w:r w:rsidRPr="004A6B13">
        <w:rPr>
          <w:rFonts w:ascii="Arial" w:hAnsi="Arial" w:cs="Arial"/>
          <w:sz w:val="24"/>
          <w:szCs w:val="24"/>
        </w:rPr>
        <w:t>Constancia actualizada de inscripción ante la Agencia de Recaudación y Control Aduanero (ARCA) y libre deuda.</w:t>
      </w:r>
      <w:r w:rsidRPr="004A6B13">
        <w:rPr>
          <w:rFonts w:ascii="Arial" w:hAnsi="Arial" w:cs="Arial"/>
          <w:b/>
          <w:sz w:val="24"/>
          <w:szCs w:val="24"/>
        </w:rPr>
        <w:t xml:space="preserve"> </w:t>
      </w:r>
    </w:p>
    <w:p w:rsidR="004A6B13" w:rsidRPr="004A6B13" w:rsidRDefault="004A6B13" w:rsidP="004A6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 xml:space="preserve">Situación Fiscal Provincial: </w:t>
      </w:r>
      <w:r w:rsidRPr="004A6B13">
        <w:rPr>
          <w:rFonts w:ascii="Arial" w:hAnsi="Arial" w:cs="Arial"/>
          <w:sz w:val="24"/>
          <w:szCs w:val="24"/>
        </w:rPr>
        <w:t xml:space="preserve">Constancia actualizada de inscripción ante la Dirección General de Rentas (DGR) de la provincia de Corrientes o Convenio Multilateral si correspondiere, y libre deuda. </w:t>
      </w:r>
    </w:p>
    <w:p w:rsidR="004A6B13" w:rsidRDefault="004A6B13" w:rsidP="004A6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 xml:space="preserve">Habilitación Municipal: </w:t>
      </w:r>
      <w:r w:rsidRPr="004A6B13">
        <w:rPr>
          <w:rFonts w:ascii="Arial" w:hAnsi="Arial" w:cs="Arial"/>
          <w:sz w:val="24"/>
          <w:szCs w:val="24"/>
        </w:rPr>
        <w:t>Habilitación comercial expedida por la municipalidad de cada jurisdicción.</w:t>
      </w:r>
      <w:r w:rsidRPr="004A6B13">
        <w:rPr>
          <w:rFonts w:ascii="Arial" w:hAnsi="Arial" w:cs="Arial"/>
          <w:b/>
          <w:sz w:val="24"/>
          <w:szCs w:val="24"/>
        </w:rPr>
        <w:t xml:space="preserve"> </w:t>
      </w:r>
    </w:p>
    <w:p w:rsidR="004A6B13" w:rsidRDefault="004A6B13" w:rsidP="004A6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 xml:space="preserve">Certificado de Libre Deuda Alimentaria: </w:t>
      </w:r>
      <w:r w:rsidRPr="004A6B13">
        <w:rPr>
          <w:rFonts w:ascii="Arial" w:hAnsi="Arial" w:cs="Arial"/>
          <w:sz w:val="24"/>
          <w:szCs w:val="24"/>
        </w:rPr>
        <w:t>Actualizada, expedido por el Ministerio de Seguridad de la provincia de Corrientes.</w:t>
      </w:r>
    </w:p>
    <w:p w:rsidR="004A6B13" w:rsidRPr="004A6B13" w:rsidRDefault="004A6B13" w:rsidP="004A6B1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4A6B13">
        <w:rPr>
          <w:rFonts w:ascii="Arial" w:hAnsi="Arial" w:cs="Arial"/>
          <w:b/>
          <w:sz w:val="24"/>
          <w:szCs w:val="24"/>
        </w:rPr>
        <w:t xml:space="preserve">Certificado Ambiental </w:t>
      </w:r>
      <w:r w:rsidRPr="004A6B13">
        <w:rPr>
          <w:rFonts w:ascii="Arial" w:hAnsi="Arial" w:cs="Arial"/>
          <w:sz w:val="24"/>
          <w:szCs w:val="24"/>
        </w:rPr>
        <w:t>emitido por el ICAA.</w:t>
      </w:r>
    </w:p>
    <w:sectPr w:rsidR="004A6B13" w:rsidRPr="004A6B1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6653" w:rsidRDefault="00AF6653" w:rsidP="00EF3551">
      <w:pPr>
        <w:spacing w:after="0" w:line="240" w:lineRule="auto"/>
      </w:pPr>
      <w:r>
        <w:separator/>
      </w:r>
    </w:p>
  </w:endnote>
  <w:endnote w:type="continuationSeparator" w:id="0">
    <w:p w:rsidR="00AF6653" w:rsidRDefault="00AF6653" w:rsidP="00EF3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6653" w:rsidRDefault="00AF6653" w:rsidP="00EF3551">
      <w:pPr>
        <w:spacing w:after="0" w:line="240" w:lineRule="auto"/>
      </w:pPr>
      <w:r>
        <w:separator/>
      </w:r>
    </w:p>
  </w:footnote>
  <w:footnote w:type="continuationSeparator" w:id="0">
    <w:p w:rsidR="00AF6653" w:rsidRDefault="00AF6653" w:rsidP="00EF3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6B13" w:rsidRDefault="00510FBC" w:rsidP="00510FBC">
    <w:pPr>
      <w:pStyle w:val="Encabezado"/>
      <w:rPr>
        <w:noProof/>
        <w:lang w:eastAsia="es-AR"/>
      </w:rPr>
    </w:pPr>
    <w:r>
      <w:rPr>
        <w:noProof/>
        <w:lang w:eastAsia="es-AR"/>
      </w:rPr>
      <w:t xml:space="preserve">                 </w:t>
    </w:r>
  </w:p>
  <w:p w:rsidR="00EF3551" w:rsidRDefault="004A6B13" w:rsidP="00510FBC">
    <w:pPr>
      <w:pStyle w:val="Encabezado"/>
      <w:rPr>
        <w:noProof/>
        <w:lang w:eastAsia="es-AR"/>
      </w:rPr>
    </w:pPr>
    <w:r>
      <w:rPr>
        <w:noProof/>
        <w:lang w:eastAsia="es-AR"/>
      </w:rPr>
      <w:drawing>
        <wp:inline distT="0" distB="0" distL="0" distR="0">
          <wp:extent cx="2410161" cy="1324160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 para formulari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0161" cy="1324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10FBC">
      <w:rPr>
        <w:noProof/>
        <w:lang w:eastAsia="es-AR"/>
      </w:rPr>
      <w:t xml:space="preserve">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3D242F"/>
    <w:multiLevelType w:val="hybridMultilevel"/>
    <w:tmpl w:val="4F12B98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0D0"/>
    <w:rsid w:val="00117EEA"/>
    <w:rsid w:val="00380C7A"/>
    <w:rsid w:val="003B1FCE"/>
    <w:rsid w:val="004562B7"/>
    <w:rsid w:val="004A6B13"/>
    <w:rsid w:val="004A75D0"/>
    <w:rsid w:val="004B0F46"/>
    <w:rsid w:val="00510FBC"/>
    <w:rsid w:val="00540D2E"/>
    <w:rsid w:val="006930D0"/>
    <w:rsid w:val="00743898"/>
    <w:rsid w:val="0081535C"/>
    <w:rsid w:val="009B6559"/>
    <w:rsid w:val="00AB249D"/>
    <w:rsid w:val="00AD0534"/>
    <w:rsid w:val="00AE18F8"/>
    <w:rsid w:val="00AE70F3"/>
    <w:rsid w:val="00AF6653"/>
    <w:rsid w:val="00B747AC"/>
    <w:rsid w:val="00CA7241"/>
    <w:rsid w:val="00CC08B0"/>
    <w:rsid w:val="00CE5C57"/>
    <w:rsid w:val="00D77BF7"/>
    <w:rsid w:val="00E917D2"/>
    <w:rsid w:val="00EF3551"/>
    <w:rsid w:val="00F63F33"/>
    <w:rsid w:val="00FA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0FE68"/>
  <w15:chartTrackingRefBased/>
  <w15:docId w15:val="{B0728CDA-8465-4806-B90B-8A1D44DB6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3551"/>
  </w:style>
  <w:style w:type="paragraph" w:styleId="Piedepgina">
    <w:name w:val="footer"/>
    <w:basedOn w:val="Normal"/>
    <w:link w:val="Piedepgina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3551"/>
  </w:style>
  <w:style w:type="character" w:styleId="Hipervnculo">
    <w:name w:val="Hyperlink"/>
    <w:basedOn w:val="Fuentedeprrafopredeter"/>
    <w:uiPriority w:val="99"/>
    <w:unhideWhenUsed/>
    <w:rsid w:val="00EF355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3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3F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A6B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325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Benitez Roman</dc:creator>
  <cp:keywords/>
  <dc:description/>
  <cp:lastModifiedBy>Roxana Benitez Roman</cp:lastModifiedBy>
  <cp:revision>5</cp:revision>
  <cp:lastPrinted>2026-03-09T12:02:00Z</cp:lastPrinted>
  <dcterms:created xsi:type="dcterms:W3CDTF">2026-03-09T14:43:00Z</dcterms:created>
  <dcterms:modified xsi:type="dcterms:W3CDTF">2026-03-10T11:12:00Z</dcterms:modified>
</cp:coreProperties>
</file>